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07B5" w14:textId="132B954A" w:rsidR="006E4D22" w:rsidRPr="009A4DC2" w:rsidRDefault="00B51C3F"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Données Personnelles</w:t>
      </w:r>
      <w:r w:rsidR="006E4D22" w:rsidRPr="009A4DC2">
        <w:rPr>
          <w:rFonts w:ascii="Cambria" w:eastAsia="Times New Roman" w:hAnsi="Cambria" w:cs="Times New Roman"/>
          <w:color w:val="000000"/>
          <w:kern w:val="0"/>
          <w:sz w:val="18"/>
          <w:szCs w:val="18"/>
          <w:lang w:val="da-DK" w:eastAsia="da-DK"/>
          <w14:ligatures w14:val="none"/>
        </w:rPr>
        <w:br/>
      </w:r>
      <w:r w:rsidR="006E4D22" w:rsidRPr="009A4DC2">
        <w:rPr>
          <w:rFonts w:ascii="Cambria" w:eastAsia="Times New Roman" w:hAnsi="Cambria" w:cs="Times New Roman"/>
          <w:color w:val="000000"/>
          <w:kern w:val="0"/>
          <w:sz w:val="18"/>
          <w:szCs w:val="18"/>
          <w:lang w:val="da-DK" w:eastAsia="da-DK"/>
          <w14:ligatures w14:val="none"/>
        </w:rPr>
        <w:br/>
      </w:r>
      <w:r w:rsidR="006E4D22" w:rsidRPr="009A4DC2">
        <w:rPr>
          <w:rFonts w:ascii="Cambria" w:eastAsia="Times New Roman" w:hAnsi="Cambria" w:cs="Times New Roman"/>
          <w:color w:val="000000"/>
          <w:kern w:val="0"/>
          <w:sz w:val="18"/>
          <w:szCs w:val="18"/>
          <w:lang w:val="da-DK" w:eastAsia="da-DK"/>
          <w14:ligatures w14:val="none"/>
        </w:rPr>
        <w:br/>
      </w:r>
      <w:r w:rsidR="006E4D22" w:rsidRPr="009A4DC2">
        <w:rPr>
          <w:rFonts w:ascii="Cambria" w:eastAsia="Times New Roman" w:hAnsi="Cambria" w:cs="Times New Roman"/>
          <w:b/>
          <w:bCs/>
          <w:color w:val="000000"/>
          <w:kern w:val="0"/>
          <w:sz w:val="18"/>
          <w:szCs w:val="18"/>
          <w:lang w:val="da-DK" w:eastAsia="da-DK"/>
          <w14:ligatures w14:val="none"/>
        </w:rPr>
        <w:t>Contexte</w:t>
      </w:r>
    </w:p>
    <w:p w14:paraId="19CF7B34" w14:textId="138EA7B5" w:rsidR="006E4D22"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Chez Boccard Parcs et Jardins SA (</w:t>
      </w:r>
      <w:r w:rsidRPr="009A4DC2">
        <w:rPr>
          <w:rFonts w:ascii="Cambria" w:eastAsia="Times New Roman" w:hAnsi="Cambria" w:cs="Times New Roman"/>
          <w:b/>
          <w:bCs/>
          <w:color w:val="000000"/>
          <w:kern w:val="0"/>
          <w:sz w:val="18"/>
          <w:szCs w:val="18"/>
          <w:lang w:val="da-DK" w:eastAsia="da-DK"/>
          <w14:ligatures w14:val="none"/>
        </w:rPr>
        <w:t>nous/notre</w:t>
      </w:r>
      <w:r w:rsidRPr="009A4DC2">
        <w:rPr>
          <w:rFonts w:ascii="Cambria" w:eastAsia="Times New Roman" w:hAnsi="Cambria" w:cs="Times New Roman"/>
          <w:color w:val="000000"/>
          <w:kern w:val="0"/>
          <w:sz w:val="18"/>
          <w:szCs w:val="18"/>
          <w:lang w:val="da-DK" w:eastAsia="da-DK"/>
          <w14:ligatures w14:val="none"/>
        </w:rPr>
        <w:t xml:space="preserve">), nous comprenons que votre vie privée est importante et que vous vous souciez de la manière dont vos données personnelles sont utilisées et protégées. </w:t>
      </w:r>
    </w:p>
    <w:p w14:paraId="0539A7E4" w14:textId="77777777" w:rsid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 xml:space="preserve">Nous respectons la vie privée de tous ceux qui visitent notre site internet, </w:t>
      </w:r>
      <w:hyperlink r:id="rId4" w:history="1">
        <w:r w:rsidRPr="009A4DC2">
          <w:rPr>
            <w:rStyle w:val="Lienhypertexte"/>
            <w:rFonts w:ascii="Cambria" w:eastAsia="Times New Roman" w:hAnsi="Cambria" w:cs="Times New Roman"/>
            <w:kern w:val="0"/>
            <w:sz w:val="18"/>
            <w:szCs w:val="18"/>
            <w:lang w:val="da-DK" w:eastAsia="da-DK"/>
            <w14:ligatures w14:val="none"/>
          </w:rPr>
          <w:t>http://www.boccardsa.ch</w:t>
        </w:r>
      </w:hyperlink>
      <w:r w:rsidRPr="009A4DC2">
        <w:rPr>
          <w:rFonts w:ascii="Cambria" w:eastAsia="Times New Roman" w:hAnsi="Cambria" w:cs="Times New Roman"/>
          <w:color w:val="000000"/>
          <w:kern w:val="0"/>
          <w:sz w:val="18"/>
          <w:szCs w:val="18"/>
          <w:lang w:val="da-DK" w:eastAsia="da-DK"/>
          <w14:ligatures w14:val="none"/>
        </w:rPr>
        <w:t xml:space="preserve"> (</w:t>
      </w:r>
      <w:r w:rsidRPr="009A4DC2">
        <w:rPr>
          <w:rFonts w:ascii="Cambria" w:eastAsia="Times New Roman" w:hAnsi="Cambria" w:cs="Times New Roman"/>
          <w:b/>
          <w:bCs/>
          <w:color w:val="000000"/>
          <w:kern w:val="0"/>
          <w:sz w:val="18"/>
          <w:szCs w:val="18"/>
          <w:lang w:val="da-DK" w:eastAsia="da-DK"/>
          <w14:ligatures w14:val="none"/>
        </w:rPr>
        <w:t>notre site</w:t>
      </w:r>
      <w:r w:rsidRPr="009A4DC2">
        <w:rPr>
          <w:rFonts w:ascii="Cambria" w:eastAsia="Times New Roman" w:hAnsi="Cambria" w:cs="Times New Roman"/>
          <w:color w:val="000000"/>
          <w:kern w:val="0"/>
          <w:sz w:val="18"/>
          <w:szCs w:val="18"/>
          <w:lang w:val="da-DK" w:eastAsia="da-DK"/>
          <w14:ligatures w14:val="none"/>
        </w:rPr>
        <w:t>), et nous collect</w:t>
      </w:r>
      <w:r w:rsidR="00B51C3F" w:rsidRPr="009A4DC2">
        <w:rPr>
          <w:rFonts w:ascii="Cambria" w:eastAsia="Times New Roman" w:hAnsi="Cambria" w:cs="Times New Roman"/>
          <w:color w:val="000000"/>
          <w:kern w:val="0"/>
          <w:sz w:val="18"/>
          <w:szCs w:val="18"/>
          <w:lang w:val="da-DK" w:eastAsia="da-DK"/>
          <w14:ligatures w14:val="none"/>
        </w:rPr>
        <w:t>ons</w:t>
      </w:r>
      <w:r w:rsidRPr="009A4DC2">
        <w:rPr>
          <w:rFonts w:ascii="Cambria" w:eastAsia="Times New Roman" w:hAnsi="Cambria" w:cs="Times New Roman"/>
          <w:color w:val="000000"/>
          <w:kern w:val="0"/>
          <w:sz w:val="18"/>
          <w:szCs w:val="18"/>
          <w:lang w:val="da-DK" w:eastAsia="da-DK"/>
          <w14:ligatures w14:val="none"/>
        </w:rPr>
        <w:t>, utilisons et protégeons vos données personnelles comme décrit ici et conformément à vos droits et à nos obligations légales.</w:t>
      </w:r>
    </w:p>
    <w:p w14:paraId="5F6E0283" w14:textId="77777777" w:rsid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br/>
        <w:t>En vertu de l'article 13 de la Constitution Fédérale Suisse et de la Loi Fédérale sur la Protection des Données, toute personne a droit à la protection de sa vie privée ainsi que de ses données personnelles. Boccard Parcs et Jardins SA respecte ces dispositions sur son site web.</w:t>
      </w:r>
    </w:p>
    <w:p w14:paraId="5EEE347B" w14:textId="1A6357C0" w:rsidR="006E4D22"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br/>
        <w:t xml:space="preserve">En utilisant notre site web, vous acceptez les pratiques décrites dans cette politique de confidentialité. Veuillez la lire attentivement et vous assurer que vous la comprenez.  </w:t>
      </w:r>
    </w:p>
    <w:p w14:paraId="740CB3B0" w14:textId="77777777" w:rsid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b/>
          <w:bCs/>
          <w:color w:val="000000"/>
          <w:kern w:val="0"/>
          <w:sz w:val="18"/>
          <w:szCs w:val="18"/>
          <w:lang w:val="da-DK" w:eastAsia="da-DK"/>
          <w14:ligatures w14:val="none"/>
        </w:rPr>
        <w:t>À propos de nous et de cette politique</w:t>
      </w:r>
      <w:r w:rsidRPr="009A4DC2">
        <w:rPr>
          <w:rFonts w:ascii="Cambria" w:eastAsia="Times New Roman" w:hAnsi="Cambria" w:cs="Times New Roman"/>
          <w:color w:val="000000"/>
          <w:kern w:val="0"/>
          <w:sz w:val="18"/>
          <w:szCs w:val="18"/>
          <w:lang w:val="da-DK" w:eastAsia="da-DK"/>
          <w14:ligatures w14:val="none"/>
        </w:rPr>
        <w:br/>
      </w:r>
    </w:p>
    <w:p w14:paraId="7B8476AB" w14:textId="77777777" w:rsid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Boccard Parcs et Jardins SA, notre siège social est situé au 6, route de la Croix-en-Champagne, La Petite Grave - 1236 Cartigny, Suisse. Notre site internet est exploité par Boccard Parcs et Jardins SA.</w:t>
      </w:r>
    </w:p>
    <w:p w14:paraId="1D15F23D" w14:textId="5A6F5108" w:rsidR="006E4D22"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br/>
        <w:t xml:space="preserve">Boccard Parcs et Jardins SA est responsable des données de l'entreprise et peut être contacté à l'adresse </w:t>
      </w:r>
      <w:hyperlink r:id="rId5" w:history="1">
        <w:r w:rsidRPr="009A4DC2">
          <w:rPr>
            <w:rStyle w:val="Lienhypertexte"/>
            <w:rFonts w:ascii="Cambria" w:eastAsia="Times New Roman" w:hAnsi="Cambria" w:cs="Times New Roman"/>
            <w:kern w:val="0"/>
            <w:sz w:val="18"/>
            <w:szCs w:val="18"/>
            <w:lang w:val="da-DK" w:eastAsia="da-DK"/>
            <w14:ligatures w14:val="none"/>
          </w:rPr>
          <w:t>info@boccardsa.ch</w:t>
        </w:r>
      </w:hyperlink>
      <w:r w:rsidRPr="009A4DC2">
        <w:rPr>
          <w:rFonts w:ascii="Cambria" w:eastAsia="Times New Roman" w:hAnsi="Cambria" w:cs="Times New Roman"/>
          <w:color w:val="000000"/>
          <w:kern w:val="0"/>
          <w:sz w:val="18"/>
          <w:szCs w:val="18"/>
          <w:lang w:val="da-DK" w:eastAsia="da-DK"/>
          <w14:ligatures w14:val="none"/>
        </w:rPr>
        <w:t>. N'hésitez pas à nous contacter si vous avez des questions sur notre site internet ou sur la présente politique de confidentialité. Veillez à ce que votre demande soit claire, en particulier s'il s'agit d'une demande d'informations sur les données que nous détenons à votre sujet.</w:t>
      </w:r>
    </w:p>
    <w:p w14:paraId="225B7865" w14:textId="77777777" w:rsid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b/>
          <w:bCs/>
          <w:color w:val="000000"/>
          <w:kern w:val="0"/>
          <w:sz w:val="18"/>
          <w:szCs w:val="18"/>
          <w:lang w:val="da-DK" w:eastAsia="da-DK"/>
          <w14:ligatures w14:val="none"/>
        </w:rPr>
        <w:t>Informations que nous recueillons</w:t>
      </w:r>
      <w:r w:rsidRPr="009A4DC2">
        <w:rPr>
          <w:rFonts w:ascii="Cambria" w:eastAsia="Times New Roman" w:hAnsi="Cambria" w:cs="Times New Roman"/>
          <w:color w:val="000000"/>
          <w:kern w:val="0"/>
          <w:sz w:val="18"/>
          <w:szCs w:val="18"/>
          <w:lang w:val="da-DK" w:eastAsia="da-DK"/>
          <w14:ligatures w14:val="none"/>
        </w:rPr>
        <w:br/>
      </w:r>
    </w:p>
    <w:p w14:paraId="160818C8" w14:textId="0417DBE4" w:rsidR="008C1F40"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i/>
          <w:iCs/>
          <w:color w:val="000000"/>
          <w:kern w:val="0"/>
          <w:sz w:val="18"/>
          <w:szCs w:val="18"/>
          <w:lang w:val="da-DK" w:eastAsia="da-DK"/>
          <w14:ligatures w14:val="none"/>
        </w:rPr>
        <w:t>Informations personnelles</w:t>
      </w:r>
      <w:r w:rsidRPr="009A4DC2">
        <w:rPr>
          <w:rFonts w:ascii="Cambria" w:eastAsia="Times New Roman" w:hAnsi="Cambria" w:cs="Times New Roman"/>
          <w:color w:val="000000"/>
          <w:kern w:val="0"/>
          <w:sz w:val="18"/>
          <w:szCs w:val="18"/>
          <w:lang w:val="da-DK" w:eastAsia="da-DK"/>
          <w14:ligatures w14:val="none"/>
        </w:rPr>
        <w:t xml:space="preserve"> : nous pouvons recueillir vos informations personnelles lorsque vous nous les fournissez volontairement</w:t>
      </w:r>
      <w:r w:rsidR="008C1F40" w:rsidRPr="009A4DC2">
        <w:rPr>
          <w:rFonts w:ascii="Cambria" w:eastAsia="Times New Roman" w:hAnsi="Cambria" w:cs="Times New Roman"/>
          <w:color w:val="000000"/>
          <w:kern w:val="0"/>
          <w:sz w:val="18"/>
          <w:szCs w:val="18"/>
          <w:lang w:val="da-DK" w:eastAsia="da-DK"/>
          <w14:ligatures w14:val="none"/>
        </w:rPr>
        <w:t xml:space="preserve"> via le formulaire de contact du site internet ou lorsque vous nous adressez un email</w:t>
      </w:r>
      <w:r w:rsidRPr="009A4DC2">
        <w:rPr>
          <w:rFonts w:ascii="Cambria" w:eastAsia="Times New Roman" w:hAnsi="Cambria" w:cs="Times New Roman"/>
          <w:color w:val="000000"/>
          <w:kern w:val="0"/>
          <w:sz w:val="18"/>
          <w:szCs w:val="18"/>
          <w:lang w:val="da-DK" w:eastAsia="da-DK"/>
          <w14:ligatures w14:val="none"/>
        </w:rPr>
        <w:t>. Il peut s'agir de votre nom, de votre adresse électronique, de votre numéro de téléphone ou d'autres informations telles que votre fonction et le nom de votre entreprise.</w:t>
      </w:r>
    </w:p>
    <w:p w14:paraId="5AB448AA" w14:textId="06D51010" w:rsidR="00851B24"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i/>
          <w:iCs/>
          <w:color w:val="000000"/>
          <w:kern w:val="0"/>
          <w:sz w:val="18"/>
          <w:szCs w:val="18"/>
          <w:lang w:val="da-DK" w:eastAsia="da-DK"/>
          <w14:ligatures w14:val="none"/>
        </w:rPr>
        <w:t>Informations non personnelles</w:t>
      </w:r>
      <w:r w:rsidRPr="009A4DC2">
        <w:rPr>
          <w:rFonts w:ascii="Cambria" w:eastAsia="Times New Roman" w:hAnsi="Cambria" w:cs="Times New Roman"/>
          <w:color w:val="000000"/>
          <w:kern w:val="0"/>
          <w:sz w:val="18"/>
          <w:szCs w:val="18"/>
          <w:lang w:val="da-DK" w:eastAsia="da-DK"/>
          <w14:ligatures w14:val="none"/>
        </w:rPr>
        <w:t xml:space="preserve"> : nous pouvons également recueillir des informations non personnelles vous concernant lorsque vous interagissez avec notre site </w:t>
      </w:r>
      <w:r w:rsidR="008C1F40" w:rsidRPr="009A4DC2">
        <w:rPr>
          <w:rFonts w:ascii="Cambria" w:eastAsia="Times New Roman" w:hAnsi="Cambria" w:cs="Times New Roman"/>
          <w:color w:val="000000"/>
          <w:kern w:val="0"/>
          <w:sz w:val="18"/>
          <w:szCs w:val="18"/>
          <w:lang w:val="da-DK" w:eastAsia="da-DK"/>
          <w14:ligatures w14:val="none"/>
        </w:rPr>
        <w:t>internet</w:t>
      </w:r>
      <w:r w:rsidRPr="009A4DC2">
        <w:rPr>
          <w:rFonts w:ascii="Cambria" w:eastAsia="Times New Roman" w:hAnsi="Cambria" w:cs="Times New Roman"/>
          <w:color w:val="000000"/>
          <w:kern w:val="0"/>
          <w:sz w:val="18"/>
          <w:szCs w:val="18"/>
          <w:lang w:val="da-DK" w:eastAsia="da-DK"/>
          <w14:ligatures w14:val="none"/>
        </w:rPr>
        <w:t xml:space="preserve">. Il peut s'agir de votre adresse IP, de votre navigateur, d'informations sur votre </w:t>
      </w:r>
      <w:r w:rsidR="002152A1" w:rsidRPr="009A4DC2">
        <w:rPr>
          <w:rFonts w:ascii="Cambria" w:eastAsia="Times New Roman" w:hAnsi="Cambria" w:cs="Times New Roman"/>
          <w:color w:val="000000"/>
          <w:kern w:val="0"/>
          <w:sz w:val="18"/>
          <w:szCs w:val="18"/>
          <w:lang w:val="da-DK" w:eastAsia="da-DK"/>
          <w14:ligatures w14:val="none"/>
        </w:rPr>
        <w:t>terminal</w:t>
      </w:r>
      <w:r w:rsidRPr="009A4DC2">
        <w:rPr>
          <w:rFonts w:ascii="Cambria" w:eastAsia="Times New Roman" w:hAnsi="Cambria" w:cs="Times New Roman"/>
          <w:color w:val="000000"/>
          <w:kern w:val="0"/>
          <w:sz w:val="18"/>
          <w:szCs w:val="18"/>
          <w:lang w:val="da-DK" w:eastAsia="da-DK"/>
          <w14:ligatures w14:val="none"/>
        </w:rPr>
        <w:t xml:space="preserve"> et de vos habitudes de navigation. Nous pouvons utiliser des cookies et des technologies de suivi similaires pour collecter ces informations. Veuillez consulter notre politique en matière de cookies pour plus d'informations.</w:t>
      </w:r>
    </w:p>
    <w:p w14:paraId="5E8B9CD9" w14:textId="77777777" w:rsidR="006E4D22" w:rsidRPr="009A4DC2" w:rsidRDefault="006E4D22" w:rsidP="006E4D22">
      <w:pPr>
        <w:spacing w:before="330" w:after="165" w:line="240" w:lineRule="auto"/>
        <w:outlineLvl w:val="1"/>
        <w:rPr>
          <w:rFonts w:ascii="Cambria" w:eastAsia="Times New Roman" w:hAnsi="Cambria" w:cs="Times New Roman"/>
          <w:b/>
          <w:bCs/>
          <w:color w:val="000000"/>
          <w:kern w:val="0"/>
          <w:sz w:val="18"/>
          <w:szCs w:val="18"/>
          <w:lang w:val="da-DK" w:eastAsia="da-DK"/>
          <w14:ligatures w14:val="none"/>
        </w:rPr>
      </w:pPr>
      <w:r w:rsidRPr="009A4DC2">
        <w:rPr>
          <w:rFonts w:ascii="Cambria" w:eastAsia="Times New Roman" w:hAnsi="Cambria" w:cs="Times New Roman"/>
          <w:b/>
          <w:bCs/>
          <w:color w:val="000000"/>
          <w:kern w:val="0"/>
          <w:sz w:val="18"/>
          <w:szCs w:val="18"/>
          <w:lang w:val="da-DK" w:eastAsia="da-DK"/>
          <w14:ligatures w14:val="none"/>
        </w:rPr>
        <w:t>Utilisation des informations collectées</w:t>
      </w:r>
    </w:p>
    <w:p w14:paraId="2D0D0787" w14:textId="77777777" w:rsidR="006E4D22"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i/>
          <w:iCs/>
          <w:color w:val="000000"/>
          <w:kern w:val="0"/>
          <w:sz w:val="18"/>
          <w:szCs w:val="18"/>
          <w:lang w:val="da-DK" w:eastAsia="da-DK"/>
          <w14:ligatures w14:val="none"/>
        </w:rPr>
        <w:t>Informations personnelles</w:t>
      </w:r>
      <w:r w:rsidRPr="009A4DC2">
        <w:rPr>
          <w:rFonts w:ascii="Cambria" w:eastAsia="Times New Roman" w:hAnsi="Cambria" w:cs="Times New Roman"/>
          <w:color w:val="000000"/>
          <w:kern w:val="0"/>
          <w:sz w:val="18"/>
          <w:szCs w:val="18"/>
          <w:lang w:val="da-DK" w:eastAsia="da-DK"/>
          <w14:ligatures w14:val="none"/>
        </w:rPr>
        <w:t xml:space="preserve"> : nous pouvons utiliser les informations personnelles que nous recueillons aux fins suivantes :</w:t>
      </w:r>
    </w:p>
    <w:p w14:paraId="67E67F96" w14:textId="1B471040" w:rsidR="006E4D22"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 xml:space="preserve">Pour communiquer avec vous, répondre à vos demandes et </w:t>
      </w:r>
      <w:r w:rsidR="008C1F40" w:rsidRPr="009A4DC2">
        <w:rPr>
          <w:rFonts w:ascii="Cambria" w:eastAsia="Times New Roman" w:hAnsi="Cambria" w:cs="Times New Roman"/>
          <w:color w:val="000000"/>
          <w:kern w:val="0"/>
          <w:sz w:val="18"/>
          <w:szCs w:val="18"/>
          <w:lang w:val="da-DK" w:eastAsia="da-DK"/>
          <w14:ligatures w14:val="none"/>
        </w:rPr>
        <w:t xml:space="preserve">vous fournir un service. </w:t>
      </w:r>
      <w:r w:rsidRPr="009A4DC2">
        <w:rPr>
          <w:rFonts w:ascii="Cambria" w:eastAsia="Times New Roman" w:hAnsi="Cambria" w:cs="Times New Roman"/>
          <w:color w:val="000000"/>
          <w:kern w:val="0"/>
          <w:sz w:val="18"/>
          <w:szCs w:val="18"/>
          <w:lang w:val="da-DK" w:eastAsia="da-DK"/>
          <w14:ligatures w14:val="none"/>
        </w:rPr>
        <w:t xml:space="preserve">fournir une assistance à la clientèle. Si vous nous avez contactés, nous traiterons votre demande et </w:t>
      </w:r>
      <w:r w:rsidR="008C1F40" w:rsidRPr="009A4DC2">
        <w:rPr>
          <w:rFonts w:ascii="Cambria" w:eastAsia="Times New Roman" w:hAnsi="Cambria" w:cs="Times New Roman"/>
          <w:color w:val="000000"/>
          <w:kern w:val="0"/>
          <w:sz w:val="18"/>
          <w:szCs w:val="18"/>
          <w:lang w:val="da-DK" w:eastAsia="da-DK"/>
          <w14:ligatures w14:val="none"/>
        </w:rPr>
        <w:t>reviendrons vers vous</w:t>
      </w:r>
      <w:r w:rsidRPr="009A4DC2">
        <w:rPr>
          <w:rFonts w:ascii="Cambria" w:eastAsia="Times New Roman" w:hAnsi="Cambria" w:cs="Times New Roman"/>
          <w:color w:val="000000"/>
          <w:kern w:val="0"/>
          <w:sz w:val="18"/>
          <w:szCs w:val="18"/>
          <w:lang w:val="da-DK" w:eastAsia="da-DK"/>
          <w14:ligatures w14:val="none"/>
        </w:rPr>
        <w:t xml:space="preserve">. </w:t>
      </w:r>
    </w:p>
    <w:p w14:paraId="10B98A84" w14:textId="77777777" w:rsidR="006E4D22"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Se conformer aux lois, réglementations et procédures juridiques applicables.</w:t>
      </w:r>
    </w:p>
    <w:p w14:paraId="3903A872" w14:textId="77777777" w:rsidR="006E4D22"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i/>
          <w:iCs/>
          <w:color w:val="000000"/>
          <w:kern w:val="0"/>
          <w:sz w:val="18"/>
          <w:szCs w:val="18"/>
          <w:lang w:val="da-DK" w:eastAsia="da-DK"/>
          <w14:ligatures w14:val="none"/>
        </w:rPr>
        <w:lastRenderedPageBreak/>
        <w:t>Informations non personnelles</w:t>
      </w:r>
      <w:r w:rsidRPr="009A4DC2">
        <w:rPr>
          <w:rFonts w:ascii="Cambria" w:eastAsia="Times New Roman" w:hAnsi="Cambria" w:cs="Times New Roman"/>
          <w:color w:val="000000"/>
          <w:kern w:val="0"/>
          <w:sz w:val="18"/>
          <w:szCs w:val="18"/>
          <w:lang w:val="da-DK" w:eastAsia="da-DK"/>
          <w14:ligatures w14:val="none"/>
        </w:rPr>
        <w:t xml:space="preserve"> : nous pouvons utiliser des informations non personnelles à des fins fonctionnelles sur notre site web.</w:t>
      </w:r>
    </w:p>
    <w:p w14:paraId="5C61E39F" w14:textId="77777777" w:rsidR="006E4D22" w:rsidRPr="009A4DC2" w:rsidRDefault="006E4D22" w:rsidP="006E4D22">
      <w:pPr>
        <w:spacing w:before="330" w:after="165" w:line="240" w:lineRule="auto"/>
        <w:outlineLvl w:val="1"/>
        <w:rPr>
          <w:rFonts w:ascii="Cambria" w:eastAsia="Times New Roman" w:hAnsi="Cambria" w:cs="Times New Roman"/>
          <w:b/>
          <w:bCs/>
          <w:color w:val="000000"/>
          <w:kern w:val="0"/>
          <w:sz w:val="18"/>
          <w:szCs w:val="18"/>
          <w:lang w:val="da-DK" w:eastAsia="da-DK"/>
          <w14:ligatures w14:val="none"/>
        </w:rPr>
      </w:pPr>
      <w:r w:rsidRPr="009A4DC2">
        <w:rPr>
          <w:rFonts w:ascii="Cambria" w:eastAsia="Times New Roman" w:hAnsi="Cambria" w:cs="Times New Roman"/>
          <w:b/>
          <w:bCs/>
          <w:color w:val="000000"/>
          <w:kern w:val="0"/>
          <w:sz w:val="18"/>
          <w:szCs w:val="18"/>
          <w:lang w:val="da-DK" w:eastAsia="da-DK"/>
          <w14:ligatures w14:val="none"/>
        </w:rPr>
        <w:t>Conservation et suppression de vos données</w:t>
      </w:r>
    </w:p>
    <w:p w14:paraId="32662C2B" w14:textId="5B05EC4A" w:rsidR="006E4D22"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 xml:space="preserve">Vos données </w:t>
      </w:r>
      <w:r w:rsidR="00B469B9" w:rsidRPr="009A4DC2">
        <w:rPr>
          <w:rFonts w:ascii="Cambria" w:eastAsia="Times New Roman" w:hAnsi="Cambria" w:cs="Times New Roman"/>
          <w:color w:val="000000"/>
          <w:kern w:val="0"/>
          <w:sz w:val="18"/>
          <w:szCs w:val="18"/>
          <w:lang w:val="da-DK" w:eastAsia="da-DK"/>
          <w14:ligatures w14:val="none"/>
        </w:rPr>
        <w:t>sont stockées en Suisse et Europe</w:t>
      </w:r>
      <w:r w:rsidRPr="009A4DC2">
        <w:rPr>
          <w:rFonts w:ascii="Cambria" w:eastAsia="Times New Roman" w:hAnsi="Cambria" w:cs="Times New Roman"/>
          <w:color w:val="000000"/>
          <w:kern w:val="0"/>
          <w:sz w:val="18"/>
          <w:szCs w:val="18"/>
          <w:lang w:val="da-DK" w:eastAsia="da-DK"/>
          <w14:ligatures w14:val="none"/>
        </w:rPr>
        <w:t xml:space="preserve">. </w:t>
      </w:r>
    </w:p>
    <w:p w14:paraId="14B94C8F" w14:textId="77777777" w:rsidR="006E4D22"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Nous ne conservons vos données personnelles que pendant la durée nécessaire à leur utilisation et/ou aussi longtemps que vous nous en donnez l'autorisation.</w:t>
      </w:r>
    </w:p>
    <w:p w14:paraId="23BAC2BF" w14:textId="77777777" w:rsidR="006E4D22"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Vous avez le droit de retirer à tout moment votre consentement à l'utilisation de vos données personnelles et de nous demander de les supprimer.</w:t>
      </w:r>
    </w:p>
    <w:p w14:paraId="764A18DB" w14:textId="4ECDE716" w:rsidR="006E4D22"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Nous ne conservons pas vos données à caractère personnel plus longtemps que nécessaire à la lumière de la ou des raisons pour lesquelles elles ont été initialement collectées.</w:t>
      </w:r>
    </w:p>
    <w:p w14:paraId="08FF22FC" w14:textId="77777777" w:rsidR="006E4D22" w:rsidRPr="009A4DC2" w:rsidRDefault="006E4D22" w:rsidP="006E4D22">
      <w:pPr>
        <w:spacing w:before="330" w:after="165" w:line="240" w:lineRule="auto"/>
        <w:outlineLvl w:val="1"/>
        <w:rPr>
          <w:rFonts w:ascii="Cambria" w:eastAsia="Times New Roman" w:hAnsi="Cambria" w:cs="Times New Roman"/>
          <w:b/>
          <w:bCs/>
          <w:color w:val="000000"/>
          <w:kern w:val="0"/>
          <w:sz w:val="18"/>
          <w:szCs w:val="18"/>
          <w:lang w:val="da-DK" w:eastAsia="da-DK"/>
          <w14:ligatures w14:val="none"/>
        </w:rPr>
      </w:pPr>
      <w:r w:rsidRPr="009A4DC2">
        <w:rPr>
          <w:rFonts w:ascii="Cambria" w:eastAsia="Times New Roman" w:hAnsi="Cambria" w:cs="Times New Roman"/>
          <w:b/>
          <w:bCs/>
          <w:color w:val="000000"/>
          <w:kern w:val="0"/>
          <w:sz w:val="18"/>
          <w:szCs w:val="18"/>
          <w:lang w:val="da-DK" w:eastAsia="da-DK"/>
          <w14:ligatures w14:val="none"/>
        </w:rPr>
        <w:t>Vos droits</w:t>
      </w:r>
    </w:p>
    <w:p w14:paraId="4B5A62DB" w14:textId="3EEDC8A2" w:rsidR="006E4D22"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Vous avez le droit d'accéder, de corriger ou de supprimer les informations personnelles que nous détenons à votre sujet. Vous pouvez également avoir le droit de vous opposer à certains types de traitement ou de les restreindre. Pour exercer ces droits, veuillez nous contacter en utilisant les coordonnées indiquées au début de la présente politique de confidentialité.</w:t>
      </w:r>
    </w:p>
    <w:p w14:paraId="7F2040BA" w14:textId="77777777" w:rsidR="006E4D22" w:rsidRPr="009A4DC2" w:rsidRDefault="006E4D22" w:rsidP="006E4D22">
      <w:pPr>
        <w:spacing w:before="330" w:after="165" w:line="240" w:lineRule="auto"/>
        <w:outlineLvl w:val="1"/>
        <w:rPr>
          <w:rFonts w:ascii="Cambria" w:eastAsia="Times New Roman" w:hAnsi="Cambria" w:cs="Times New Roman"/>
          <w:b/>
          <w:bCs/>
          <w:color w:val="000000"/>
          <w:kern w:val="0"/>
          <w:sz w:val="18"/>
          <w:szCs w:val="18"/>
          <w:lang w:val="da-DK" w:eastAsia="da-DK"/>
          <w14:ligatures w14:val="none"/>
        </w:rPr>
      </w:pPr>
      <w:r w:rsidRPr="009A4DC2">
        <w:rPr>
          <w:rFonts w:ascii="Cambria" w:eastAsia="Times New Roman" w:hAnsi="Cambria" w:cs="Times New Roman"/>
          <w:b/>
          <w:bCs/>
          <w:color w:val="000000"/>
          <w:kern w:val="0"/>
          <w:sz w:val="18"/>
          <w:szCs w:val="18"/>
          <w:lang w:val="da-DK" w:eastAsia="da-DK"/>
          <w14:ligatures w14:val="none"/>
        </w:rPr>
        <w:t>Vie privée des enfants</w:t>
      </w:r>
    </w:p>
    <w:p w14:paraId="13601CB4" w14:textId="2825EAF8" w:rsidR="006E4D22"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 xml:space="preserve">Notre site </w:t>
      </w:r>
      <w:r w:rsidR="008C1F40" w:rsidRPr="009A4DC2">
        <w:rPr>
          <w:rFonts w:ascii="Cambria" w:eastAsia="Times New Roman" w:hAnsi="Cambria" w:cs="Times New Roman"/>
          <w:color w:val="000000"/>
          <w:kern w:val="0"/>
          <w:sz w:val="18"/>
          <w:szCs w:val="18"/>
          <w:lang w:val="da-DK" w:eastAsia="da-DK"/>
          <w14:ligatures w14:val="none"/>
        </w:rPr>
        <w:t>internet</w:t>
      </w:r>
      <w:r w:rsidRPr="009A4DC2">
        <w:rPr>
          <w:rFonts w:ascii="Cambria" w:eastAsia="Times New Roman" w:hAnsi="Cambria" w:cs="Times New Roman"/>
          <w:color w:val="000000"/>
          <w:kern w:val="0"/>
          <w:sz w:val="18"/>
          <w:szCs w:val="18"/>
          <w:lang w:val="da-DK" w:eastAsia="da-DK"/>
          <w14:ligatures w14:val="none"/>
        </w:rPr>
        <w:t xml:space="preserve"> et nos services ne sont pas destinés aux personnes de moins de 16 ans. Nous ne recueillons pas sciemment d'informations personnelles auprès d'enfants. Si nous apprenons que nous avons recueilli des informations personnelles auprès d'un enfant de moins de 16 ans, nous prendrons des mesures pour les supprimer.</w:t>
      </w:r>
    </w:p>
    <w:p w14:paraId="6939E60D" w14:textId="77777777" w:rsidR="006E4D22" w:rsidRPr="009A4DC2" w:rsidRDefault="006E4D22" w:rsidP="006E4D22">
      <w:pPr>
        <w:spacing w:before="330" w:after="165" w:line="240" w:lineRule="auto"/>
        <w:outlineLvl w:val="1"/>
        <w:rPr>
          <w:rFonts w:ascii="Cambria" w:eastAsia="Times New Roman" w:hAnsi="Cambria" w:cs="Times New Roman"/>
          <w:b/>
          <w:bCs/>
          <w:color w:val="000000"/>
          <w:kern w:val="0"/>
          <w:sz w:val="18"/>
          <w:szCs w:val="18"/>
          <w:lang w:val="da-DK" w:eastAsia="da-DK"/>
          <w14:ligatures w14:val="none"/>
        </w:rPr>
      </w:pPr>
      <w:r w:rsidRPr="009A4DC2">
        <w:rPr>
          <w:rFonts w:ascii="Cambria" w:eastAsia="Times New Roman" w:hAnsi="Cambria" w:cs="Times New Roman"/>
          <w:b/>
          <w:bCs/>
          <w:color w:val="000000"/>
          <w:kern w:val="0"/>
          <w:sz w:val="18"/>
          <w:szCs w:val="18"/>
          <w:lang w:val="da-DK" w:eastAsia="da-DK"/>
          <w14:ligatures w14:val="none"/>
        </w:rPr>
        <w:t>Sécurité des données</w:t>
      </w:r>
    </w:p>
    <w:p w14:paraId="6D3B778E" w14:textId="0099C76B" w:rsidR="006E4D22"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Nous avons mis en œuvre des mesures techniques et organisationnelles appropriées pour protéger vos informations personnelles contre l'accès, l'utilisation, la divulgation, l'altération ou la destruction non autorisés. Toutefois, aucune méthode de transmission sur internet ou de stockage électronique n'est totalement sûre, et nous ne pouvons pas garantir une sécurité absolue.</w:t>
      </w:r>
    </w:p>
    <w:p w14:paraId="1D6685F0" w14:textId="77777777" w:rsidR="006E4D22" w:rsidRPr="009A4DC2" w:rsidRDefault="006E4D22" w:rsidP="006E4D22">
      <w:pPr>
        <w:spacing w:before="330" w:after="165" w:line="240" w:lineRule="auto"/>
        <w:outlineLvl w:val="1"/>
        <w:rPr>
          <w:rFonts w:ascii="Cambria" w:eastAsia="Times New Roman" w:hAnsi="Cambria" w:cs="Times New Roman"/>
          <w:b/>
          <w:bCs/>
          <w:color w:val="000000"/>
          <w:kern w:val="0"/>
          <w:sz w:val="18"/>
          <w:szCs w:val="18"/>
          <w:lang w:val="da-DK" w:eastAsia="da-DK"/>
          <w14:ligatures w14:val="none"/>
        </w:rPr>
      </w:pPr>
      <w:r w:rsidRPr="009A4DC2">
        <w:rPr>
          <w:rFonts w:ascii="Cambria" w:eastAsia="Times New Roman" w:hAnsi="Cambria" w:cs="Times New Roman"/>
          <w:b/>
          <w:bCs/>
          <w:color w:val="000000"/>
          <w:kern w:val="0"/>
          <w:sz w:val="18"/>
          <w:szCs w:val="18"/>
          <w:lang w:val="da-DK" w:eastAsia="da-DK"/>
          <w14:ligatures w14:val="none"/>
        </w:rPr>
        <w:t>Modifications de la présente politique de confidentialité</w:t>
      </w:r>
    </w:p>
    <w:p w14:paraId="7D7C3F25" w14:textId="2A2687DF" w:rsidR="00B51C3F" w:rsidRPr="009A4DC2" w:rsidRDefault="006E4D22"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Nous nous réservons le droit de mettre à jour ou de modifier la présente politique de confidentialité à tout moment. Toute modification apportée sera publiée sur cette page avec une date de "dernière mise à jour" révisée. Nous vous encourageons à consulter régulièrement la présente politique de confidentialité afin de rester informé de la manière dont nous collectons, utilisons et protégeons vos informations personnelles.</w:t>
      </w:r>
    </w:p>
    <w:p w14:paraId="755AAD40" w14:textId="3A6EDA47" w:rsidR="00B51C3F" w:rsidRPr="009A4DC2" w:rsidRDefault="00B51C3F" w:rsidP="006E4D22">
      <w:pPr>
        <w:spacing w:before="330" w:after="165" w:line="240" w:lineRule="auto"/>
        <w:outlineLvl w:val="1"/>
        <w:rPr>
          <w:rFonts w:ascii="Cambria" w:eastAsia="Times New Roman" w:hAnsi="Cambria" w:cs="Times New Roman"/>
          <w:color w:val="000000"/>
          <w:kern w:val="0"/>
          <w:sz w:val="18"/>
          <w:szCs w:val="18"/>
          <w:lang w:val="da-DK" w:eastAsia="da-DK"/>
          <w14:ligatures w14:val="none"/>
        </w:rPr>
      </w:pPr>
      <w:r w:rsidRPr="009A4DC2">
        <w:rPr>
          <w:rFonts w:ascii="Cambria" w:eastAsia="Times New Roman" w:hAnsi="Cambria" w:cs="Times New Roman"/>
          <w:color w:val="000000"/>
          <w:kern w:val="0"/>
          <w:sz w:val="18"/>
          <w:szCs w:val="18"/>
          <w:lang w:val="da-DK" w:eastAsia="da-DK"/>
          <w14:ligatures w14:val="none"/>
        </w:rPr>
        <w:t>Dernière mise à jour : Juillet 2023</w:t>
      </w:r>
    </w:p>
    <w:sectPr w:rsidR="00B51C3F" w:rsidRPr="009A4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22"/>
    <w:rsid w:val="002152A1"/>
    <w:rsid w:val="006E4D22"/>
    <w:rsid w:val="00851B24"/>
    <w:rsid w:val="008C1F40"/>
    <w:rsid w:val="009A4DC2"/>
    <w:rsid w:val="00AB2724"/>
    <w:rsid w:val="00B469B9"/>
    <w:rsid w:val="00B51C3F"/>
    <w:rsid w:val="00BD09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1B60"/>
  <w15:chartTrackingRefBased/>
  <w15:docId w15:val="{418B3F50-9D5C-4F36-B5D6-37B91119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4D22"/>
    <w:rPr>
      <w:color w:val="0000FF"/>
      <w:u w:val="single"/>
    </w:rPr>
  </w:style>
  <w:style w:type="character" w:styleId="Mentionnonrsolue">
    <w:name w:val="Unresolved Mention"/>
    <w:basedOn w:val="Policepardfaut"/>
    <w:uiPriority w:val="99"/>
    <w:semiHidden/>
    <w:unhideWhenUsed/>
    <w:rsid w:val="006E4D22"/>
    <w:rPr>
      <w:color w:val="605E5C"/>
      <w:shd w:val="clear" w:color="auto" w:fill="E1DFDD"/>
    </w:rPr>
  </w:style>
  <w:style w:type="character" w:styleId="Marquedecommentaire">
    <w:name w:val="annotation reference"/>
    <w:basedOn w:val="Policepardfaut"/>
    <w:uiPriority w:val="99"/>
    <w:semiHidden/>
    <w:unhideWhenUsed/>
    <w:rsid w:val="008C1F40"/>
    <w:rPr>
      <w:sz w:val="16"/>
      <w:szCs w:val="16"/>
    </w:rPr>
  </w:style>
  <w:style w:type="paragraph" w:styleId="Commentaire">
    <w:name w:val="annotation text"/>
    <w:basedOn w:val="Normal"/>
    <w:link w:val="CommentaireCar"/>
    <w:uiPriority w:val="99"/>
    <w:unhideWhenUsed/>
    <w:rsid w:val="008C1F40"/>
    <w:pPr>
      <w:spacing w:line="240" w:lineRule="auto"/>
    </w:pPr>
    <w:rPr>
      <w:sz w:val="20"/>
      <w:szCs w:val="20"/>
    </w:rPr>
  </w:style>
  <w:style w:type="character" w:customStyle="1" w:styleId="CommentaireCar">
    <w:name w:val="Commentaire Car"/>
    <w:basedOn w:val="Policepardfaut"/>
    <w:link w:val="Commentaire"/>
    <w:uiPriority w:val="99"/>
    <w:rsid w:val="008C1F40"/>
    <w:rPr>
      <w:sz w:val="20"/>
      <w:szCs w:val="20"/>
    </w:rPr>
  </w:style>
  <w:style w:type="paragraph" w:styleId="Objetducommentaire">
    <w:name w:val="annotation subject"/>
    <w:basedOn w:val="Commentaire"/>
    <w:next w:val="Commentaire"/>
    <w:link w:val="ObjetducommentaireCar"/>
    <w:uiPriority w:val="99"/>
    <w:semiHidden/>
    <w:unhideWhenUsed/>
    <w:rsid w:val="008C1F40"/>
    <w:rPr>
      <w:b/>
      <w:bCs/>
    </w:rPr>
  </w:style>
  <w:style w:type="character" w:customStyle="1" w:styleId="ObjetducommentaireCar">
    <w:name w:val="Objet du commentaire Car"/>
    <w:basedOn w:val="CommentaireCar"/>
    <w:link w:val="Objetducommentaire"/>
    <w:uiPriority w:val="99"/>
    <w:semiHidden/>
    <w:rsid w:val="008C1F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occardsa.ch" TargetMode="External"/><Relationship Id="rId4" Type="http://schemas.openxmlformats.org/officeDocument/2006/relationships/hyperlink" Target="http://www.boccardsa.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828</Words>
  <Characters>4557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FAUVEL Arnaud</dc:creator>
  <cp:keywords/>
  <dc:description/>
  <cp:lastModifiedBy>FAUVEL Arnaud</cp:lastModifiedBy>
  <cp:revision>5</cp:revision>
  <dcterms:created xsi:type="dcterms:W3CDTF">2023-10-24T09:10:00Z</dcterms:created>
  <dcterms:modified xsi:type="dcterms:W3CDTF">2023-12-04T14:14:00Z</dcterms:modified>
</cp:coreProperties>
</file>